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D" w:rsidRPr="00B34E8E" w:rsidRDefault="00B34E8E" w:rsidP="00B34E8E">
      <w:pPr>
        <w:jc w:val="center"/>
        <w:rPr>
          <w:b/>
          <w:sz w:val="32"/>
        </w:rPr>
      </w:pPr>
      <w:r>
        <w:rPr>
          <w:b/>
          <w:sz w:val="32"/>
        </w:rPr>
        <w:t xml:space="preserve">09 – </w:t>
      </w:r>
      <w:r w:rsidR="006F17A5">
        <w:rPr>
          <w:b/>
          <w:sz w:val="32"/>
        </w:rPr>
        <w:t>Linear Operators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Topics:</w:t>
      </w:r>
      <w:r w:rsidRPr="00955807">
        <w:t xml:space="preserve"> </w:t>
      </w:r>
      <w:r w:rsidR="006F17A5">
        <w:t>Linear differential operators</w:t>
      </w:r>
      <w:r w:rsidR="00EA0B3F">
        <w:t>/equations</w:t>
      </w:r>
    </w:p>
    <w:p w:rsidR="002723CD" w:rsidRPr="00955807" w:rsidRDefault="002723CD" w:rsidP="002723CD">
      <w:pPr>
        <w:jc w:val="both"/>
      </w:pPr>
    </w:p>
    <w:p w:rsidR="006F17A5" w:rsidRDefault="002723CD" w:rsidP="002723CD">
      <w:pPr>
        <w:jc w:val="both"/>
      </w:pPr>
      <w:r w:rsidRPr="00955807">
        <w:rPr>
          <w:b/>
        </w:rPr>
        <w:t>Summary:</w:t>
      </w:r>
      <w:r w:rsidR="00955807">
        <w:t xml:space="preserve"> </w:t>
      </w:r>
      <w:r w:rsidR="006C5DDA">
        <w:t>Linear operators are defined, and students must determine which of five operators are linear.  The second part addresses how the components of a complex solution are themselves solutions to a linear differential equation.</w:t>
      </w:r>
    </w:p>
    <w:p w:rsidR="00DA1D77" w:rsidRPr="00955807" w:rsidRDefault="00DA1D77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Written by:</w:t>
      </w:r>
      <w:r w:rsidR="00B562C3" w:rsidRPr="00955807">
        <w:t xml:space="preserve"> </w:t>
      </w:r>
      <w:r w:rsidR="006F17A5">
        <w:t xml:space="preserve">Michael Dubson, Charles Baily and </w:t>
      </w:r>
      <w:r w:rsidR="00B562C3" w:rsidRPr="00955807">
        <w:t>Steven Pollock</w:t>
      </w:r>
      <w:r w:rsidRPr="00955807">
        <w:t>.</w:t>
      </w:r>
    </w:p>
    <w:p w:rsidR="002723CD" w:rsidRPr="00955807" w:rsidRDefault="002723CD" w:rsidP="002723CD">
      <w:pPr>
        <w:jc w:val="both"/>
      </w:pPr>
    </w:p>
    <w:p w:rsidR="002723CD" w:rsidRPr="00955807" w:rsidRDefault="002723CD" w:rsidP="002723CD">
      <w:pPr>
        <w:jc w:val="both"/>
      </w:pPr>
      <w:r w:rsidRPr="00955807">
        <w:rPr>
          <w:b/>
        </w:rPr>
        <w:t>Contact:</w:t>
      </w:r>
      <w:r w:rsidR="00B562C3" w:rsidRPr="00955807">
        <w:t xml:space="preserve"> Steven.Pollock@Colorado.EDU</w:t>
      </w:r>
    </w:p>
    <w:p w:rsidR="002723CD" w:rsidRPr="00955807" w:rsidRDefault="002723CD" w:rsidP="002723CD">
      <w:pPr>
        <w:jc w:val="both"/>
      </w:pPr>
    </w:p>
    <w:p w:rsidR="004B07D1" w:rsidRPr="006C5DDA" w:rsidRDefault="002723CD" w:rsidP="00370A0F">
      <w:pPr>
        <w:jc w:val="both"/>
      </w:pPr>
      <w:r w:rsidRPr="00955807">
        <w:rPr>
          <w:b/>
        </w:rPr>
        <w:t>Comments:</w:t>
      </w:r>
      <w:r w:rsidRPr="00955807">
        <w:t xml:space="preserve"> </w:t>
      </w:r>
      <w:r w:rsidR="006C5DDA">
        <w:t>Students should be a</w:t>
      </w:r>
      <w:r w:rsidR="0068354A">
        <w:t xml:space="preserve">ble to finish these tasks </w:t>
      </w:r>
      <w:r w:rsidR="00A90263">
        <w:t xml:space="preserve">in </w:t>
      </w:r>
      <w:r w:rsidR="0068354A">
        <w:t>less than</w:t>
      </w:r>
      <w:r w:rsidR="00E4598D">
        <w:t xml:space="preserve"> 15 minutes.  They</w:t>
      </w:r>
      <w:r w:rsidR="006C5DDA">
        <w:t xml:space="preserve"> should be sure to check their answers to the first part, since man</w:t>
      </w:r>
      <w:r w:rsidR="00E4598D">
        <w:t xml:space="preserve">y will mistakenly believe that option </w:t>
      </w:r>
      <w:r w:rsidR="006C5DDA">
        <w:rPr>
          <w:i/>
        </w:rPr>
        <w:t>IV</w:t>
      </w:r>
      <w:r w:rsidR="006C5DDA">
        <w:t xml:space="preserve"> is linear if they don’t think too hard about it.</w:t>
      </w:r>
      <w:r w:rsidR="00E4598D">
        <w:t xml:space="preserve">  The final task is designed to help students not get confused about</w:t>
      </w:r>
      <w:r w:rsidR="0068354A">
        <w:t xml:space="preserve"> how to translate between these </w:t>
      </w:r>
      <w:r w:rsidR="00E4598D">
        <w:t xml:space="preserve">complex exponential </w:t>
      </w:r>
      <w:r w:rsidR="0068354A">
        <w:t>representations and physical solutions.</w:t>
      </w:r>
    </w:p>
    <w:p w:rsidR="00EA0B3F" w:rsidRDefault="00040EBB" w:rsidP="006F17A5">
      <w:pPr>
        <w:jc w:val="both"/>
        <w:rPr>
          <w:sz w:val="28"/>
        </w:rPr>
      </w:pPr>
      <w:r w:rsidRPr="00955807">
        <w:br w:type="page"/>
      </w:r>
      <w:r w:rsidR="00B34E8E">
        <w:rPr>
          <w:b/>
          <w:sz w:val="28"/>
        </w:rPr>
        <w:t>A.</w:t>
      </w:r>
      <w:r w:rsidR="00B34E8E">
        <w:rPr>
          <w:sz w:val="28"/>
        </w:rPr>
        <w:t xml:space="preserve"> </w:t>
      </w:r>
      <w:r w:rsidR="00EA0B3F">
        <w:rPr>
          <w:sz w:val="28"/>
        </w:rPr>
        <w:t xml:space="preserve">A </w:t>
      </w:r>
      <w:r w:rsidR="00EA0B3F" w:rsidRPr="00E4598D">
        <w:rPr>
          <w:i/>
          <w:sz w:val="28"/>
        </w:rPr>
        <w:t>function</w:t>
      </w:r>
      <w:r w:rsidR="00EA0B3F">
        <w:rPr>
          <w:sz w:val="28"/>
        </w:rPr>
        <w:t xml:space="preserve"> </w:t>
      </w:r>
      <w:r w:rsidR="00E4598D" w:rsidRPr="00E4598D">
        <w:rPr>
          <w:position w:val="-13"/>
          <w:sz w:val="28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4pt" o:ole="">
            <v:imagedata r:id="rId5" r:pict="rId6" o:title=""/>
          </v:shape>
          <o:OLEObject Type="Embed" ProgID="Equation.DSMT4" ShapeID="_x0000_i1025" DrawAspect="Content" ObjectID="_1273997236" r:id="rId7"/>
        </w:object>
      </w:r>
      <w:r w:rsidR="00EA0B3F">
        <w:rPr>
          <w:sz w:val="28"/>
        </w:rPr>
        <w:t xml:space="preserve"> takes a number </w:t>
      </w:r>
      <w:r w:rsidR="00EA0B3F" w:rsidRPr="00AA74A9">
        <w:rPr>
          <w:position w:val="-5"/>
          <w:sz w:val="28"/>
        </w:rPr>
        <w:object w:dxaOrig="200" w:dyaOrig="200">
          <v:shape id="_x0000_i1026" type="#_x0000_t75" style="width:11.2pt;height:11.2pt" o:ole="">
            <v:imagedata r:id="rId8" r:pict="rId9" o:title=""/>
          </v:shape>
          <o:OLEObject Type="Embed" ProgID="Equation.DSMT4" ShapeID="_x0000_i1026" DrawAspect="Content" ObjectID="_1273997237" r:id="rId10"/>
        </w:object>
      </w:r>
      <w:r w:rsidR="00EA0B3F">
        <w:rPr>
          <w:sz w:val="28"/>
        </w:rPr>
        <w:t xml:space="preserve"> as input and outputs another number </w:t>
      </w:r>
      <w:r w:rsidR="00EA0B3F" w:rsidRPr="00EA0B3F">
        <w:rPr>
          <w:position w:val="-12"/>
          <w:sz w:val="28"/>
        </w:rPr>
        <w:object w:dxaOrig="920" w:dyaOrig="360">
          <v:shape id="_x0000_i1027" type="#_x0000_t75" style="width:52pt;height:20.8pt" o:ole="">
            <v:imagedata r:id="rId11" r:pict="rId12" o:title=""/>
          </v:shape>
          <o:OLEObject Type="Embed" ProgID="Equation.DSMT4" ShapeID="_x0000_i1027" DrawAspect="Content" ObjectID="_1273997238" r:id="rId13"/>
        </w:object>
      </w:r>
      <w:r w:rsidR="00EA0B3F">
        <w:rPr>
          <w:sz w:val="28"/>
        </w:rPr>
        <w:t>.</w:t>
      </w:r>
    </w:p>
    <w:p w:rsidR="00EA0B3F" w:rsidRDefault="00EA0B3F" w:rsidP="006F17A5">
      <w:pPr>
        <w:jc w:val="both"/>
        <w:rPr>
          <w:sz w:val="28"/>
        </w:rPr>
      </w:pPr>
    </w:p>
    <w:p w:rsidR="00AA74A9" w:rsidRDefault="00EA0B3F" w:rsidP="006F17A5">
      <w:pPr>
        <w:jc w:val="both"/>
        <w:rPr>
          <w:sz w:val="28"/>
        </w:rPr>
      </w:pPr>
      <w:r>
        <w:rPr>
          <w:sz w:val="28"/>
        </w:rPr>
        <w:t xml:space="preserve">An </w:t>
      </w:r>
      <w:r>
        <w:rPr>
          <w:i/>
          <w:sz w:val="28"/>
        </w:rPr>
        <w:t>operator</w:t>
      </w:r>
      <w:r>
        <w:rPr>
          <w:sz w:val="28"/>
        </w:rPr>
        <w:t xml:space="preserve"> </w:t>
      </w:r>
      <w:r w:rsidRPr="00EA0B3F">
        <w:rPr>
          <w:position w:val="-4"/>
          <w:sz w:val="28"/>
        </w:rPr>
        <w:object w:dxaOrig="220" w:dyaOrig="240">
          <v:shape id="_x0000_i1028" type="#_x0000_t75" style="width:12pt;height:13.6pt" o:ole="">
            <v:imagedata r:id="rId14" r:pict="rId15" o:title=""/>
          </v:shape>
          <o:OLEObject Type="Embed" ProgID="Equation.DSMT4" ShapeID="_x0000_i1028" DrawAspect="Content" ObjectID="_1273997239" r:id="rId16"/>
        </w:object>
      </w:r>
      <w:r>
        <w:rPr>
          <w:sz w:val="28"/>
        </w:rPr>
        <w:t xml:space="preserve"> takes a function </w:t>
      </w:r>
      <w:r w:rsidRPr="00EA0B3F">
        <w:rPr>
          <w:position w:val="-12"/>
          <w:sz w:val="28"/>
        </w:rPr>
        <w:object w:dxaOrig="480" w:dyaOrig="360">
          <v:shape id="_x0000_i1029" type="#_x0000_t75" style="width:27.2pt;height:20.8pt" o:ole="">
            <v:imagedata r:id="rId17" r:pict="rId18" o:title=""/>
          </v:shape>
          <o:OLEObject Type="Embed" ProgID="Equation.DSMT4" ShapeID="_x0000_i1029" DrawAspect="Content" ObjectID="_1273997240" r:id="rId19"/>
        </w:object>
      </w:r>
      <w:r>
        <w:rPr>
          <w:sz w:val="28"/>
        </w:rPr>
        <w:t xml:space="preserve"> as input and outputs another function </w:t>
      </w:r>
      <w:r w:rsidRPr="00EA0B3F">
        <w:rPr>
          <w:position w:val="-14"/>
          <w:sz w:val="28"/>
        </w:rPr>
        <w:object w:dxaOrig="1520" w:dyaOrig="400">
          <v:shape id="_x0000_i1030" type="#_x0000_t75" style="width:85.6pt;height:23.2pt" o:ole="">
            <v:imagedata r:id="rId20" r:pict="rId21" o:title=""/>
          </v:shape>
          <o:OLEObject Type="Embed" ProgID="Equation.DSMT4" ShapeID="_x0000_i1030" DrawAspect="Content" ObjectID="_1273997241" r:id="rId22"/>
        </w:object>
      </w:r>
      <w:r>
        <w:rPr>
          <w:sz w:val="28"/>
        </w:rPr>
        <w:t xml:space="preserve">.  A </w:t>
      </w:r>
      <w:r>
        <w:rPr>
          <w:i/>
          <w:sz w:val="28"/>
        </w:rPr>
        <w:t>linear</w:t>
      </w:r>
      <w:r>
        <w:rPr>
          <w:sz w:val="28"/>
        </w:rPr>
        <w:t xml:space="preserve"> operator is one where </w:t>
      </w:r>
      <w:r w:rsidRPr="00EA0B3F">
        <w:rPr>
          <w:position w:val="-14"/>
          <w:sz w:val="28"/>
        </w:rPr>
        <w:object w:dxaOrig="5040" w:dyaOrig="400">
          <v:shape id="_x0000_i1031" type="#_x0000_t75" style="width:284pt;height:23.2pt" o:ole="">
            <v:imagedata r:id="rId23" r:pict="rId24" o:title=""/>
          </v:shape>
          <o:OLEObject Type="Embed" ProgID="Equation.DSMT4" ShapeID="_x0000_i1031" DrawAspect="Content" ObjectID="_1273997242" r:id="rId25"/>
        </w:object>
      </w:r>
    </w:p>
    <w:p w:rsidR="00AA74A9" w:rsidRDefault="00AA74A9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i/>
          <w:sz w:val="28"/>
        </w:rPr>
        <w:t>A</w:t>
      </w:r>
      <w:r>
        <w:rPr>
          <w:sz w:val="28"/>
        </w:rPr>
        <w:t xml:space="preserve"> &amp; </w:t>
      </w:r>
      <w:r>
        <w:rPr>
          <w:i/>
          <w:sz w:val="28"/>
        </w:rPr>
        <w:t>B</w:t>
      </w:r>
      <w:r>
        <w:rPr>
          <w:sz w:val="28"/>
        </w:rPr>
        <w:t xml:space="preserve"> are numbers,</w:t>
      </w:r>
      <w:r w:rsidR="00E4598D">
        <w:rPr>
          <w:sz w:val="28"/>
        </w:rPr>
        <w:t xml:space="preserve"> and</w:t>
      </w:r>
      <w:r>
        <w:rPr>
          <w:sz w:val="28"/>
        </w:rPr>
        <w:t xml:space="preserve"> </w:t>
      </w:r>
      <w:r w:rsidRPr="00EA0B3F">
        <w:rPr>
          <w:position w:val="-10"/>
          <w:sz w:val="28"/>
        </w:rPr>
        <w:object w:dxaOrig="240" w:dyaOrig="320">
          <v:shape id="_x0000_i1032" type="#_x0000_t75" style="width:13.6pt;height:18.4pt" o:ole="">
            <v:imagedata r:id="rId26" r:pict="rId27" o:title=""/>
          </v:shape>
          <o:OLEObject Type="Embed" ProgID="Equation.DSMT4" ShapeID="_x0000_i1032" DrawAspect="Content" ObjectID="_1273997243" r:id="rId28"/>
        </w:object>
      </w:r>
      <w:r>
        <w:rPr>
          <w:sz w:val="28"/>
        </w:rPr>
        <w:t xml:space="preserve"> &amp; </w:t>
      </w:r>
      <w:r w:rsidRPr="00EA0B3F">
        <w:rPr>
          <w:position w:val="-10"/>
          <w:sz w:val="28"/>
        </w:rPr>
        <w:object w:dxaOrig="280" w:dyaOrig="320">
          <v:shape id="_x0000_i1033" type="#_x0000_t75" style="width:16pt;height:18.4pt" o:ole="">
            <v:imagedata r:id="rId29" r:pict="rId30" o:title=""/>
          </v:shape>
          <o:OLEObject Type="Embed" ProgID="Equation.DSMT4" ShapeID="_x0000_i1033" DrawAspect="Content" ObjectID="_1273997244" r:id="rId31"/>
        </w:object>
      </w:r>
      <w:r>
        <w:rPr>
          <w:sz w:val="28"/>
        </w:rPr>
        <w:t xml:space="preserve"> are functions.</w:t>
      </w: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sz w:val="28"/>
        </w:rPr>
        <w:t>Which of the following are linear operators?  Check</w:t>
      </w:r>
      <w:r w:rsidR="00AA74A9">
        <w:rPr>
          <w:sz w:val="28"/>
        </w:rPr>
        <w:t xml:space="preserve"> each of them </w:t>
      </w:r>
      <w:r>
        <w:rPr>
          <w:sz w:val="28"/>
        </w:rPr>
        <w:t>to be sure.</w:t>
      </w:r>
    </w:p>
    <w:p w:rsidR="00EA0B3F" w:rsidRDefault="00EA0B3F" w:rsidP="006F17A5">
      <w:pPr>
        <w:jc w:val="both"/>
        <w:rPr>
          <w:sz w:val="28"/>
        </w:rPr>
      </w:pPr>
    </w:p>
    <w:p w:rsidR="00E4598D" w:rsidRDefault="00EA0B3F" w:rsidP="006F17A5">
      <w:pPr>
        <w:jc w:val="both"/>
        <w:rPr>
          <w:sz w:val="28"/>
        </w:rPr>
      </w:pPr>
      <w:r>
        <w:rPr>
          <w:sz w:val="28"/>
        </w:rPr>
        <w:t xml:space="preserve">I. </w:t>
      </w:r>
      <w:r w:rsidRPr="00EA0B3F">
        <w:rPr>
          <w:position w:val="-12"/>
          <w:sz w:val="28"/>
        </w:rPr>
        <w:object w:dxaOrig="1000" w:dyaOrig="380">
          <v:shape id="_x0000_i1034" type="#_x0000_t75" style="width:56pt;height:21.6pt" o:ole="">
            <v:imagedata r:id="rId32" r:pict="rId33" o:title=""/>
          </v:shape>
          <o:OLEObject Type="Embed" ProgID="Equation.DSMT4" ShapeID="_x0000_i1034" DrawAspect="Content" ObjectID="_1273997245" r:id="rId34"/>
        </w:object>
      </w:r>
      <w:r w:rsidR="00E4598D">
        <w:rPr>
          <w:sz w:val="28"/>
        </w:rPr>
        <w:tab/>
      </w:r>
    </w:p>
    <w:p w:rsidR="00E4598D" w:rsidRDefault="00E4598D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sz w:val="28"/>
        </w:rPr>
        <w:t xml:space="preserve">II. </w:t>
      </w:r>
      <w:r w:rsidRPr="00EA0B3F">
        <w:rPr>
          <w:position w:val="-24"/>
          <w:sz w:val="28"/>
        </w:rPr>
        <w:object w:dxaOrig="2540" w:dyaOrig="660">
          <v:shape id="_x0000_i1035" type="#_x0000_t75" style="width:143.2pt;height:38.4pt" o:ole="">
            <v:imagedata r:id="rId35" r:pict="rId36" o:title=""/>
          </v:shape>
          <o:OLEObject Type="Embed" ProgID="Equation.DSMT4" ShapeID="_x0000_i1035" DrawAspect="Content" ObjectID="_1273997246" r:id="rId37"/>
        </w:object>
      </w: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4598D" w:rsidRDefault="00EA0B3F" w:rsidP="006F17A5">
      <w:pPr>
        <w:jc w:val="both"/>
        <w:rPr>
          <w:sz w:val="28"/>
        </w:rPr>
      </w:pPr>
      <w:r>
        <w:rPr>
          <w:sz w:val="28"/>
        </w:rPr>
        <w:t xml:space="preserve">III. </w:t>
      </w:r>
      <w:r w:rsidRPr="00EA0B3F">
        <w:rPr>
          <w:position w:val="-12"/>
          <w:sz w:val="28"/>
        </w:rPr>
        <w:object w:dxaOrig="1380" w:dyaOrig="360">
          <v:shape id="_x0000_i1036" type="#_x0000_t75" style="width:77.6pt;height:20.8pt" o:ole="">
            <v:imagedata r:id="rId38" r:pict="rId39" o:title=""/>
          </v:shape>
          <o:OLEObject Type="Embed" ProgID="Equation.DSMT4" ShapeID="_x0000_i1036" DrawAspect="Content" ObjectID="_1273997247" r:id="rId40"/>
        </w:object>
      </w:r>
    </w:p>
    <w:p w:rsidR="00E4598D" w:rsidRDefault="00E4598D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sz w:val="28"/>
        </w:rPr>
        <w:t xml:space="preserve">IV. </w:t>
      </w:r>
      <w:r w:rsidRPr="00EA0B3F">
        <w:rPr>
          <w:position w:val="-12"/>
          <w:sz w:val="28"/>
        </w:rPr>
        <w:object w:dxaOrig="1440" w:dyaOrig="360">
          <v:shape id="_x0000_i1037" type="#_x0000_t75" style="width:80.8pt;height:20.8pt" o:ole="">
            <v:imagedata r:id="rId41" r:pict="rId42" o:title=""/>
          </v:shape>
          <o:OLEObject Type="Embed" ProgID="Equation.DSMT4" ShapeID="_x0000_i1037" DrawAspect="Content" ObjectID="_1273997248" r:id="rId43"/>
        </w:object>
      </w:r>
    </w:p>
    <w:p w:rsidR="00EA0B3F" w:rsidRDefault="00EA0B3F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4598D" w:rsidRDefault="00E4598D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sz w:val="28"/>
        </w:rPr>
        <w:t xml:space="preserve">IV. </w:t>
      </w:r>
      <w:r w:rsidRPr="00EA0B3F">
        <w:rPr>
          <w:position w:val="-12"/>
          <w:sz w:val="28"/>
        </w:rPr>
        <w:object w:dxaOrig="1460" w:dyaOrig="360">
          <v:shape id="_x0000_i1038" type="#_x0000_t75" style="width:82.4pt;height:20.8pt" o:ole="">
            <v:imagedata r:id="rId44" r:pict="rId45" o:title=""/>
          </v:shape>
          <o:OLEObject Type="Embed" ProgID="Equation.DSMT4" ShapeID="_x0000_i1038" DrawAspect="Content" ObjectID="_1273997249" r:id="rId46"/>
        </w:object>
      </w: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</w:p>
    <w:p w:rsidR="00EA0B3F" w:rsidRDefault="00B34E8E" w:rsidP="006F17A5">
      <w:pPr>
        <w:jc w:val="both"/>
        <w:rPr>
          <w:sz w:val="28"/>
        </w:rPr>
      </w:pPr>
      <w:r>
        <w:rPr>
          <w:b/>
          <w:sz w:val="28"/>
        </w:rPr>
        <w:t>B.</w:t>
      </w:r>
      <w:r>
        <w:rPr>
          <w:sz w:val="28"/>
        </w:rPr>
        <w:t xml:space="preserve"> </w:t>
      </w:r>
      <w:r w:rsidR="00EA0B3F">
        <w:rPr>
          <w:sz w:val="28"/>
        </w:rPr>
        <w:t xml:space="preserve">Consider the differential equation: </w:t>
      </w:r>
      <w:r w:rsidR="00EA0B3F" w:rsidRPr="006C5DDA">
        <w:rPr>
          <w:position w:val="-27"/>
          <w:sz w:val="28"/>
        </w:rPr>
        <w:object w:dxaOrig="2840" w:dyaOrig="660">
          <v:shape id="_x0000_i1039" type="#_x0000_t75" style="width:160pt;height:38.4pt" o:ole="">
            <v:imagedata r:id="rId47" r:pict="rId48" o:title=""/>
          </v:shape>
          <o:OLEObject Type="Embed" ProgID="Equation.DSMT4" ShapeID="_x0000_i1039" DrawAspect="Content" ObjectID="_1273997250" r:id="rId49"/>
        </w:object>
      </w:r>
    </w:p>
    <w:p w:rsidR="00EA0B3F" w:rsidRDefault="00EA0B3F" w:rsidP="006F17A5">
      <w:pPr>
        <w:jc w:val="both"/>
        <w:rPr>
          <w:sz w:val="28"/>
        </w:rPr>
      </w:pPr>
      <w:proofErr w:type="gramStart"/>
      <w:r>
        <w:rPr>
          <w:sz w:val="28"/>
        </w:rPr>
        <w:t>where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A</w:t>
      </w:r>
      <w:r>
        <w:rPr>
          <w:sz w:val="28"/>
        </w:rPr>
        <w:t xml:space="preserve">, </w:t>
      </w:r>
      <w:r>
        <w:rPr>
          <w:i/>
          <w:sz w:val="28"/>
        </w:rPr>
        <w:t>B</w:t>
      </w:r>
      <w:r w:rsidR="00E4598D">
        <w:rPr>
          <w:sz w:val="28"/>
        </w:rPr>
        <w:t xml:space="preserve"> &amp;</w:t>
      </w:r>
      <w:r>
        <w:rPr>
          <w:sz w:val="28"/>
        </w:rPr>
        <w:t xml:space="preserve"> </w:t>
      </w:r>
      <w:r>
        <w:rPr>
          <w:i/>
          <w:sz w:val="28"/>
        </w:rPr>
        <w:t>C</w:t>
      </w:r>
      <w:r>
        <w:rPr>
          <w:sz w:val="28"/>
        </w:rPr>
        <w:t xml:space="preserve"> are constants.</w:t>
      </w: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sz w:val="28"/>
        </w:rPr>
        <w:t xml:space="preserve">Suppose we find complex solutions </w:t>
      </w:r>
      <w:r w:rsidRPr="006C5DDA">
        <w:rPr>
          <w:position w:val="-13"/>
          <w:sz w:val="28"/>
        </w:rPr>
        <w:object w:dxaOrig="500" w:dyaOrig="380">
          <v:shape id="_x0000_i1040" type="#_x0000_t75" style="width:28pt;height:21.6pt" o:ole="">
            <v:imagedata r:id="rId50" r:pict="rId51" o:title=""/>
          </v:shape>
          <o:OLEObject Type="Embed" ProgID="Equation.DSMT4" ShapeID="_x0000_i1040" DrawAspect="Content" ObjectID="_1273997251" r:id="rId52"/>
        </w:object>
      </w:r>
      <w:r>
        <w:rPr>
          <w:sz w:val="28"/>
        </w:rPr>
        <w:t xml:space="preserve"> and </w:t>
      </w:r>
      <w:r w:rsidR="00AA74A9" w:rsidRPr="00AA74A9">
        <w:rPr>
          <w:position w:val="-12"/>
          <w:sz w:val="28"/>
        </w:rPr>
        <w:object w:dxaOrig="460" w:dyaOrig="380">
          <v:shape id="_x0000_i1041" type="#_x0000_t75" style="width:25.6pt;height:22.4pt" o:ole="">
            <v:imagedata r:id="rId53" r:pict="rId54" o:title=""/>
          </v:shape>
          <o:OLEObject Type="Embed" ProgID="Equation.DSMT4" ShapeID="_x0000_i1041" DrawAspect="Content" ObjectID="_1273997252" r:id="rId55"/>
        </w:object>
      </w:r>
      <w:r>
        <w:rPr>
          <w:sz w:val="28"/>
        </w:rPr>
        <w:t>:</w:t>
      </w:r>
    </w:p>
    <w:p w:rsidR="00EA0B3F" w:rsidRDefault="00EA0B3F" w:rsidP="006F17A5">
      <w:pPr>
        <w:jc w:val="both"/>
        <w:rPr>
          <w:sz w:val="28"/>
        </w:rPr>
      </w:pPr>
    </w:p>
    <w:p w:rsidR="00EA0B3F" w:rsidRDefault="00AA74A9" w:rsidP="00EA0B3F">
      <w:pPr>
        <w:ind w:firstLine="720"/>
        <w:jc w:val="both"/>
        <w:rPr>
          <w:sz w:val="28"/>
        </w:rPr>
      </w:pPr>
      <w:r w:rsidRPr="00EA0B3F">
        <w:rPr>
          <w:position w:val="-24"/>
          <w:sz w:val="28"/>
        </w:rPr>
        <w:object w:dxaOrig="2880" w:dyaOrig="660">
          <v:shape id="_x0000_i1042" type="#_x0000_t75" style="width:161.6pt;height:38.4pt" o:ole="">
            <v:imagedata r:id="rId56" r:pict="rId57" o:title=""/>
          </v:shape>
          <o:OLEObject Type="Embed" ProgID="Equation.DSMT4" ShapeID="_x0000_i1042" DrawAspect="Content" ObjectID="_1273997253" r:id="rId58"/>
        </w:object>
      </w: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 w:rsidRPr="006C5DDA">
        <w:rPr>
          <w:position w:val="-13"/>
          <w:sz w:val="28"/>
        </w:rPr>
        <w:object w:dxaOrig="500" w:dyaOrig="380">
          <v:shape id="_x0000_i1043" type="#_x0000_t75" style="width:28pt;height:21.6pt" o:ole="">
            <v:imagedata r:id="rId59" r:pict="rId60" o:title=""/>
          </v:shape>
          <o:OLEObject Type="Embed" ProgID="Equation.DSMT4" ShapeID="_x0000_i1043" DrawAspect="Content" ObjectID="_1273997254" r:id="rId61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r w:rsidR="00AA74A9" w:rsidRPr="00AA74A9">
        <w:rPr>
          <w:position w:val="-13"/>
          <w:sz w:val="28"/>
        </w:rPr>
        <w:object w:dxaOrig="460" w:dyaOrig="380">
          <v:shape id="_x0000_i1044" type="#_x0000_t75" style="width:25.6pt;height:22.4pt" o:ole="">
            <v:imagedata r:id="rId62" r:pict="rId63" o:title=""/>
          </v:shape>
          <o:OLEObject Type="Embed" ProgID="Equation.DSMT4" ShapeID="_x0000_i1044" DrawAspect="Content" ObjectID="_1273997255" r:id="rId64"/>
        </w:object>
      </w:r>
      <w:r>
        <w:rPr>
          <w:sz w:val="28"/>
        </w:rPr>
        <w:t xml:space="preserve"> each have real and imaginary parts:</w:t>
      </w:r>
    </w:p>
    <w:p w:rsidR="00EA0B3F" w:rsidRDefault="00EA0B3F" w:rsidP="00EA0B3F">
      <w:pPr>
        <w:ind w:firstLine="720"/>
        <w:jc w:val="both"/>
        <w:rPr>
          <w:sz w:val="28"/>
        </w:rPr>
      </w:pPr>
    </w:p>
    <w:p w:rsidR="00EA0B3F" w:rsidRDefault="00EA0B3F" w:rsidP="00EA0B3F">
      <w:pPr>
        <w:ind w:firstLine="720"/>
        <w:jc w:val="both"/>
        <w:rPr>
          <w:sz w:val="28"/>
        </w:rPr>
      </w:pPr>
      <w:r w:rsidRPr="00EA0B3F">
        <w:rPr>
          <w:position w:val="-12"/>
          <w:sz w:val="28"/>
        </w:rPr>
        <w:object w:dxaOrig="1580" w:dyaOrig="380">
          <v:shape id="_x0000_i1045" type="#_x0000_t75" style="width:88.8pt;height:21.6pt" o:ole="">
            <v:imagedata r:id="rId65" r:pict="rId66" o:title=""/>
          </v:shape>
          <o:OLEObject Type="Embed" ProgID="Equation.DSMT4" ShapeID="_x0000_i1045" DrawAspect="Content" ObjectID="_1273997256" r:id="rId67"/>
        </w:object>
      </w:r>
      <w:r>
        <w:rPr>
          <w:sz w:val="28"/>
        </w:rPr>
        <w:tab/>
        <w:t>&amp;</w:t>
      </w:r>
      <w:r>
        <w:rPr>
          <w:sz w:val="28"/>
        </w:rPr>
        <w:tab/>
      </w:r>
      <w:r w:rsidR="00AA74A9" w:rsidRPr="00EA0B3F">
        <w:rPr>
          <w:position w:val="-12"/>
          <w:sz w:val="28"/>
        </w:rPr>
        <w:object w:dxaOrig="1480" w:dyaOrig="380">
          <v:shape id="_x0000_i1046" type="#_x0000_t75" style="width:83.2pt;height:22.4pt" o:ole="">
            <v:imagedata r:id="rId68" r:pict="rId69" o:title=""/>
          </v:shape>
          <o:OLEObject Type="Embed" ProgID="Equation.DSMT4" ShapeID="_x0000_i1046" DrawAspect="Content" ObjectID="_1273997257" r:id="rId70"/>
        </w:object>
      </w: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sz w:val="28"/>
        </w:rPr>
        <w:t xml:space="preserve">Given the complex solutions, is it always true that </w:t>
      </w:r>
      <w:r w:rsidRPr="00EA0B3F">
        <w:rPr>
          <w:position w:val="-10"/>
          <w:sz w:val="28"/>
        </w:rPr>
        <w:object w:dxaOrig="300" w:dyaOrig="320">
          <v:shape id="_x0000_i1047" type="#_x0000_t75" style="width:16.8pt;height:18.4pt" o:ole="">
            <v:imagedata r:id="rId71" r:pict="rId72" o:title=""/>
          </v:shape>
          <o:OLEObject Type="Embed" ProgID="Equation.DSMT4" ShapeID="_x0000_i1047" DrawAspect="Content" ObjectID="_1273997258" r:id="rId73"/>
        </w:object>
      </w:r>
      <w:r>
        <w:rPr>
          <w:sz w:val="28"/>
        </w:rPr>
        <w:t xml:space="preserve"> and </w:t>
      </w:r>
      <w:r w:rsidRPr="00EA0B3F">
        <w:rPr>
          <w:position w:val="-10"/>
          <w:sz w:val="28"/>
        </w:rPr>
        <w:object w:dxaOrig="280" w:dyaOrig="320">
          <v:shape id="_x0000_i1048" type="#_x0000_t75" style="width:16pt;height:18.4pt" o:ole="">
            <v:imagedata r:id="rId74" r:pict="rId75" o:title=""/>
          </v:shape>
          <o:OLEObject Type="Embed" ProgID="Equation.DSMT4" ShapeID="_x0000_i1048" DrawAspect="Content" ObjectID="_1273997259" r:id="rId76"/>
        </w:object>
      </w:r>
      <w:r>
        <w:rPr>
          <w:sz w:val="28"/>
        </w:rPr>
        <w:t xml:space="preserve"> are also solutions?  In other words, is the following always true?</w:t>
      </w:r>
    </w:p>
    <w:p w:rsidR="00EA0B3F" w:rsidRDefault="00EA0B3F" w:rsidP="006F17A5">
      <w:pPr>
        <w:jc w:val="both"/>
        <w:rPr>
          <w:sz w:val="28"/>
        </w:rPr>
      </w:pPr>
    </w:p>
    <w:p w:rsidR="00EA0B3F" w:rsidRDefault="00EA0B3F" w:rsidP="006F17A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EA0B3F">
        <w:rPr>
          <w:position w:val="-24"/>
          <w:sz w:val="28"/>
        </w:rPr>
        <w:object w:dxaOrig="3240" w:dyaOrig="660">
          <v:shape id="_x0000_i1049" type="#_x0000_t75" style="width:182.4pt;height:38.4pt" o:ole="">
            <v:imagedata r:id="rId77" r:pict="rId78" o:title=""/>
          </v:shape>
          <o:OLEObject Type="Embed" ProgID="Equation.DSMT4" ShapeID="_x0000_i1049" DrawAspect="Content" ObjectID="_1273997260" r:id="rId79"/>
        </w:object>
      </w:r>
    </w:p>
    <w:p w:rsidR="00EA0B3F" w:rsidRDefault="00EA0B3F" w:rsidP="006F17A5">
      <w:pPr>
        <w:jc w:val="both"/>
        <w:rPr>
          <w:sz w:val="28"/>
        </w:rPr>
      </w:pPr>
    </w:p>
    <w:p w:rsidR="0077644E" w:rsidRPr="00EA0B3F" w:rsidRDefault="00397135" w:rsidP="006F17A5">
      <w:pPr>
        <w:jc w:val="both"/>
        <w:rPr>
          <w:sz w:val="28"/>
        </w:rPr>
      </w:pPr>
      <w:r>
        <w:rPr>
          <w:sz w:val="28"/>
        </w:rPr>
        <w:t>Briefly explain</w:t>
      </w:r>
      <w:r w:rsidR="00EA0B3F">
        <w:rPr>
          <w:sz w:val="28"/>
        </w:rPr>
        <w:t xml:space="preserve"> your reasoning.</w:t>
      </w:r>
    </w:p>
    <w:p w:rsidR="006C375A" w:rsidRPr="00BA4530" w:rsidRDefault="006C375A" w:rsidP="0068358E">
      <w:pPr>
        <w:jc w:val="both"/>
        <w:rPr>
          <w:sz w:val="26"/>
        </w:rPr>
      </w:pPr>
    </w:p>
    <w:sectPr w:rsidR="006C375A" w:rsidRPr="00BA4530" w:rsidSect="00B562C3">
      <w:headerReference w:type="default" r:id="rId80"/>
      <w:footerReference w:type="even" r:id="rId81"/>
      <w:footerReference w:type="default" r:id="rId82"/>
      <w:headerReference w:type="first" r:id="rId83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DA" w:rsidRDefault="00C011E4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5D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DDA" w:rsidRDefault="006C5DDA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DA" w:rsidRDefault="00C011E4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6C5D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E8E">
      <w:rPr>
        <w:rStyle w:val="PageNumber"/>
        <w:noProof/>
      </w:rPr>
      <w:t>1</w:t>
    </w:r>
    <w:r>
      <w:rPr>
        <w:rStyle w:val="PageNumber"/>
      </w:rPr>
      <w:fldChar w:fldCharType="end"/>
    </w:r>
  </w:p>
  <w:p w:rsidR="006C5DDA" w:rsidRDefault="006C5DDA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DA" w:rsidRPr="00B562C3" w:rsidRDefault="00B34E8E">
    <w:pPr>
      <w:pStyle w:val="Header"/>
    </w:pPr>
    <w:r>
      <w:rPr>
        <w:b/>
      </w:rPr>
      <w:t xml:space="preserve">09 - </w:t>
    </w:r>
    <w:r w:rsidR="006C5DDA">
      <w:rPr>
        <w:b/>
      </w:rPr>
      <w:t>Linear Operators</w:t>
    </w:r>
    <w:r w:rsidR="006C5DDA">
      <w:rPr>
        <w:b/>
      </w:rPr>
      <w:tab/>
    </w:r>
    <w:r w:rsidR="006C5DDA">
      <w:rPr>
        <w:b/>
      </w:rPr>
      <w:tab/>
    </w:r>
    <w:r w:rsidR="006C5DDA">
      <w:t>NAME</w:t>
    </w:r>
    <w:r w:rsidR="006C5DDA">
      <w:softHyphen/>
    </w:r>
    <w:r w:rsidR="006C5DDA">
      <w:softHyphen/>
    </w:r>
    <w:r w:rsidR="006C5DDA">
      <w:softHyphen/>
    </w:r>
    <w:r w:rsidR="006C5DDA">
      <w:softHyphen/>
    </w:r>
    <w:r w:rsidR="006C5DDA">
      <w:softHyphen/>
    </w:r>
    <w:r w:rsidR="006C5DDA">
      <w:softHyphen/>
    </w:r>
    <w:r w:rsidR="006C5DDA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DA" w:rsidRDefault="006C5DDA" w:rsidP="0066791C">
    <w:pPr>
      <w:pStyle w:val="Header"/>
      <w:jc w:val="right"/>
    </w:pPr>
    <w:r w:rsidRPr="0066791C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05946"/>
    <w:rsid w:val="0002641E"/>
    <w:rsid w:val="00040EBB"/>
    <w:rsid w:val="0004267C"/>
    <w:rsid w:val="00077205"/>
    <w:rsid w:val="00094280"/>
    <w:rsid w:val="00094F3F"/>
    <w:rsid w:val="000A3E77"/>
    <w:rsid w:val="000E7F4A"/>
    <w:rsid w:val="000F75E0"/>
    <w:rsid w:val="00115E53"/>
    <w:rsid w:val="00143F91"/>
    <w:rsid w:val="001444B8"/>
    <w:rsid w:val="001678E4"/>
    <w:rsid w:val="00172276"/>
    <w:rsid w:val="001731D4"/>
    <w:rsid w:val="001D4379"/>
    <w:rsid w:val="0023562E"/>
    <w:rsid w:val="0025281B"/>
    <w:rsid w:val="00252F19"/>
    <w:rsid w:val="00264C5E"/>
    <w:rsid w:val="002723CD"/>
    <w:rsid w:val="002828FE"/>
    <w:rsid w:val="002A1194"/>
    <w:rsid w:val="002A5DFB"/>
    <w:rsid w:val="002B10A2"/>
    <w:rsid w:val="002C494D"/>
    <w:rsid w:val="002D5E8E"/>
    <w:rsid w:val="002E6409"/>
    <w:rsid w:val="00303D8D"/>
    <w:rsid w:val="003115D7"/>
    <w:rsid w:val="003162ED"/>
    <w:rsid w:val="00352A13"/>
    <w:rsid w:val="00370A0F"/>
    <w:rsid w:val="003762DB"/>
    <w:rsid w:val="003919C0"/>
    <w:rsid w:val="00396A0B"/>
    <w:rsid w:val="00397135"/>
    <w:rsid w:val="003C5390"/>
    <w:rsid w:val="003F1E71"/>
    <w:rsid w:val="00404744"/>
    <w:rsid w:val="00410558"/>
    <w:rsid w:val="00432F3F"/>
    <w:rsid w:val="00463F85"/>
    <w:rsid w:val="004B07D1"/>
    <w:rsid w:val="004B23FE"/>
    <w:rsid w:val="004B758C"/>
    <w:rsid w:val="004C248D"/>
    <w:rsid w:val="004C43EE"/>
    <w:rsid w:val="004E4A0D"/>
    <w:rsid w:val="004F1D12"/>
    <w:rsid w:val="004F7688"/>
    <w:rsid w:val="005222F5"/>
    <w:rsid w:val="00527688"/>
    <w:rsid w:val="00562704"/>
    <w:rsid w:val="00572E16"/>
    <w:rsid w:val="00576F12"/>
    <w:rsid w:val="00577DDE"/>
    <w:rsid w:val="00586C96"/>
    <w:rsid w:val="005B7436"/>
    <w:rsid w:val="005E56DD"/>
    <w:rsid w:val="00651F99"/>
    <w:rsid w:val="006624D3"/>
    <w:rsid w:val="0066791C"/>
    <w:rsid w:val="00677258"/>
    <w:rsid w:val="0068354A"/>
    <w:rsid w:val="0068358E"/>
    <w:rsid w:val="00697979"/>
    <w:rsid w:val="006A33D7"/>
    <w:rsid w:val="006B367B"/>
    <w:rsid w:val="006C375A"/>
    <w:rsid w:val="006C5DDA"/>
    <w:rsid w:val="006D0A6C"/>
    <w:rsid w:val="006D7DA7"/>
    <w:rsid w:val="006E0193"/>
    <w:rsid w:val="006F17A5"/>
    <w:rsid w:val="0070391F"/>
    <w:rsid w:val="007137DA"/>
    <w:rsid w:val="0071798C"/>
    <w:rsid w:val="00737C59"/>
    <w:rsid w:val="00741E9E"/>
    <w:rsid w:val="0075168C"/>
    <w:rsid w:val="0075779F"/>
    <w:rsid w:val="0077644E"/>
    <w:rsid w:val="00782C8F"/>
    <w:rsid w:val="00790CDB"/>
    <w:rsid w:val="007B32C3"/>
    <w:rsid w:val="007C0E5C"/>
    <w:rsid w:val="007D36F5"/>
    <w:rsid w:val="007D643A"/>
    <w:rsid w:val="0080061A"/>
    <w:rsid w:val="0081007E"/>
    <w:rsid w:val="00827501"/>
    <w:rsid w:val="00833626"/>
    <w:rsid w:val="00834C31"/>
    <w:rsid w:val="0083771D"/>
    <w:rsid w:val="008500AD"/>
    <w:rsid w:val="00885A2F"/>
    <w:rsid w:val="008A131B"/>
    <w:rsid w:val="008D3135"/>
    <w:rsid w:val="008D6B9A"/>
    <w:rsid w:val="008F4CC4"/>
    <w:rsid w:val="00905EBE"/>
    <w:rsid w:val="009172BF"/>
    <w:rsid w:val="00933DF4"/>
    <w:rsid w:val="0094603A"/>
    <w:rsid w:val="00955807"/>
    <w:rsid w:val="009778A1"/>
    <w:rsid w:val="009A58D5"/>
    <w:rsid w:val="00A12781"/>
    <w:rsid w:val="00A80E52"/>
    <w:rsid w:val="00A82091"/>
    <w:rsid w:val="00A84AEF"/>
    <w:rsid w:val="00A90263"/>
    <w:rsid w:val="00AA4F75"/>
    <w:rsid w:val="00AA74A9"/>
    <w:rsid w:val="00AC0DF4"/>
    <w:rsid w:val="00AC1052"/>
    <w:rsid w:val="00AC6C01"/>
    <w:rsid w:val="00AE3C5F"/>
    <w:rsid w:val="00AF6EF5"/>
    <w:rsid w:val="00B30725"/>
    <w:rsid w:val="00B322F8"/>
    <w:rsid w:val="00B34E8E"/>
    <w:rsid w:val="00B562C3"/>
    <w:rsid w:val="00B76DE1"/>
    <w:rsid w:val="00B93131"/>
    <w:rsid w:val="00BA37A3"/>
    <w:rsid w:val="00BA4530"/>
    <w:rsid w:val="00BA701E"/>
    <w:rsid w:val="00BF11F4"/>
    <w:rsid w:val="00C011E4"/>
    <w:rsid w:val="00C11C55"/>
    <w:rsid w:val="00C339CA"/>
    <w:rsid w:val="00C46C55"/>
    <w:rsid w:val="00C55473"/>
    <w:rsid w:val="00C5670E"/>
    <w:rsid w:val="00C705DA"/>
    <w:rsid w:val="00C8518D"/>
    <w:rsid w:val="00C95EDF"/>
    <w:rsid w:val="00D10D17"/>
    <w:rsid w:val="00D125C2"/>
    <w:rsid w:val="00D16B20"/>
    <w:rsid w:val="00D21EC8"/>
    <w:rsid w:val="00D529F6"/>
    <w:rsid w:val="00D609A0"/>
    <w:rsid w:val="00D72647"/>
    <w:rsid w:val="00DA1D77"/>
    <w:rsid w:val="00DA7353"/>
    <w:rsid w:val="00DB3B34"/>
    <w:rsid w:val="00DC0497"/>
    <w:rsid w:val="00DC71C1"/>
    <w:rsid w:val="00E02AF4"/>
    <w:rsid w:val="00E06BD1"/>
    <w:rsid w:val="00E4598D"/>
    <w:rsid w:val="00E84EF5"/>
    <w:rsid w:val="00E96858"/>
    <w:rsid w:val="00EA0B3F"/>
    <w:rsid w:val="00EB1661"/>
    <w:rsid w:val="00ED6CBA"/>
    <w:rsid w:val="00EE2AA8"/>
    <w:rsid w:val="00EE7CB4"/>
    <w:rsid w:val="00F36075"/>
    <w:rsid w:val="00F90E6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unhideWhenUsed/>
    <w:rsid w:val="00040EBB"/>
  </w:style>
  <w:style w:type="table" w:styleId="TableGrid">
    <w:name w:val="Table Grid"/>
    <w:basedOn w:val="TableNormal"/>
    <w:uiPriority w:val="59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7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5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63" Type="http://schemas.openxmlformats.org/officeDocument/2006/relationships/image" Target="media/image40.pict"/><Relationship Id="rId64" Type="http://schemas.openxmlformats.org/officeDocument/2006/relationships/oleObject" Target="embeddings/oleObject20.bin"/><Relationship Id="rId65" Type="http://schemas.openxmlformats.org/officeDocument/2006/relationships/image" Target="media/image41.png"/><Relationship Id="rId66" Type="http://schemas.openxmlformats.org/officeDocument/2006/relationships/image" Target="media/image42.pict"/><Relationship Id="rId67" Type="http://schemas.openxmlformats.org/officeDocument/2006/relationships/oleObject" Target="embeddings/oleObject21.bin"/><Relationship Id="rId68" Type="http://schemas.openxmlformats.org/officeDocument/2006/relationships/image" Target="media/image43.png"/><Relationship Id="rId69" Type="http://schemas.openxmlformats.org/officeDocument/2006/relationships/image" Target="media/image44.pict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oleObject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oleObject17.bin"/><Relationship Id="rId56" Type="http://schemas.openxmlformats.org/officeDocument/2006/relationships/image" Target="media/image35.png"/><Relationship Id="rId57" Type="http://schemas.openxmlformats.org/officeDocument/2006/relationships/image" Target="media/image36.pict"/><Relationship Id="rId58" Type="http://schemas.openxmlformats.org/officeDocument/2006/relationships/oleObject" Target="embeddings/oleObject18.bin"/><Relationship Id="rId59" Type="http://schemas.openxmlformats.org/officeDocument/2006/relationships/image" Target="media/image37.png"/><Relationship Id="rId40" Type="http://schemas.openxmlformats.org/officeDocument/2006/relationships/oleObject" Target="embeddings/oleObject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oleObject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oleObject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oleObject1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image" Target="media/image18.pict"/><Relationship Id="rId31" Type="http://schemas.openxmlformats.org/officeDocument/2006/relationships/oleObject" Target="embeddings/oleObject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oleObject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oleObject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80" Type="http://schemas.openxmlformats.org/officeDocument/2006/relationships/header" Target="header1.xml"/><Relationship Id="rId81" Type="http://schemas.openxmlformats.org/officeDocument/2006/relationships/footer" Target="footer1.xml"/><Relationship Id="rId82" Type="http://schemas.openxmlformats.org/officeDocument/2006/relationships/footer" Target="footer2.xml"/><Relationship Id="rId83" Type="http://schemas.openxmlformats.org/officeDocument/2006/relationships/header" Target="header2.xml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oleObject" Target="embeddings/oleObject22.bin"/><Relationship Id="rId71" Type="http://schemas.openxmlformats.org/officeDocument/2006/relationships/image" Target="media/image45.png"/><Relationship Id="rId72" Type="http://schemas.openxmlformats.org/officeDocument/2006/relationships/image" Target="media/image46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image" Target="media/image17.png"/><Relationship Id="rId73" Type="http://schemas.openxmlformats.org/officeDocument/2006/relationships/oleObject" Target="embeddings/oleObject23.bin"/><Relationship Id="rId74" Type="http://schemas.openxmlformats.org/officeDocument/2006/relationships/image" Target="media/image47.png"/><Relationship Id="rId75" Type="http://schemas.openxmlformats.org/officeDocument/2006/relationships/image" Target="media/image48.pict"/><Relationship Id="rId76" Type="http://schemas.openxmlformats.org/officeDocument/2006/relationships/oleObject" Target="embeddings/oleObject24.bin"/><Relationship Id="rId77" Type="http://schemas.openxmlformats.org/officeDocument/2006/relationships/image" Target="media/image49.png"/><Relationship Id="rId78" Type="http://schemas.openxmlformats.org/officeDocument/2006/relationships/image" Target="media/image50.pict"/><Relationship Id="rId79" Type="http://schemas.openxmlformats.org/officeDocument/2006/relationships/oleObject" Target="embeddings/oleObject25.bin"/><Relationship Id="rId60" Type="http://schemas.openxmlformats.org/officeDocument/2006/relationships/image" Target="media/image38.pict"/><Relationship Id="rId61" Type="http://schemas.openxmlformats.org/officeDocument/2006/relationships/oleObject" Target="embeddings/oleObject19.bin"/><Relationship Id="rId62" Type="http://schemas.openxmlformats.org/officeDocument/2006/relationships/image" Target="media/image39.png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1751</Characters>
  <Application>Microsoft Macintosh Word</Application>
  <DocSecurity>0</DocSecurity>
  <Lines>14</Lines>
  <Paragraphs>3</Paragraphs>
  <ScaleCrop>false</ScaleCrop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2012-06-01T17:07:00Z</cp:lastPrinted>
  <dcterms:created xsi:type="dcterms:W3CDTF">2012-06-02T17:12:00Z</dcterms:created>
  <dcterms:modified xsi:type="dcterms:W3CDTF">2012-06-02T17:12:00Z</dcterms:modified>
</cp:coreProperties>
</file>